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273" w:rsidRDefault="00BC53B2">
      <w:pPr>
        <w:pStyle w:val="a3"/>
        <w:spacing w:before="79"/>
        <w:ind w:left="226"/>
      </w:pPr>
      <w:r>
        <w:rPr>
          <w:noProof/>
          <w:lang w:bidi="ar-SA"/>
        </w:rPr>
        <w:drawing>
          <wp:inline distT="0" distB="0" distL="0" distR="0">
            <wp:extent cx="10299700" cy="7280026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0" cy="728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0273"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«Утверждаю»</w:t>
      </w:r>
    </w:p>
    <w:p w:rsidR="004A0273" w:rsidRDefault="004A0273" w:rsidP="004A0273">
      <w:pPr>
        <w:pStyle w:val="a3"/>
        <w:spacing w:before="79"/>
        <w:ind w:left="226"/>
        <w:jc w:val="right"/>
      </w:pPr>
      <w:r>
        <w:t>Зав МБДОУ № 87 «Золушка»</w:t>
      </w:r>
    </w:p>
    <w:p w:rsidR="004A0273" w:rsidRDefault="004A0273" w:rsidP="004A0273">
      <w:pPr>
        <w:pStyle w:val="a3"/>
        <w:spacing w:before="79"/>
        <w:ind w:left="226"/>
        <w:jc w:val="right"/>
      </w:pPr>
      <w:r>
        <w:t xml:space="preserve">___________ </w:t>
      </w:r>
      <w:proofErr w:type="spellStart"/>
      <w:r>
        <w:t>Н.С.Гостева</w:t>
      </w:r>
      <w:proofErr w:type="spellEnd"/>
    </w:p>
    <w:p w:rsidR="004A0273" w:rsidRDefault="004A0273">
      <w:pPr>
        <w:pStyle w:val="a3"/>
        <w:spacing w:before="79"/>
        <w:ind w:left="226"/>
      </w:pPr>
    </w:p>
    <w:p w:rsidR="00DA1D31" w:rsidRDefault="00266E9F" w:rsidP="00DA1D31">
      <w:pPr>
        <w:pStyle w:val="a3"/>
        <w:ind w:left="226"/>
        <w:jc w:val="center"/>
      </w:pPr>
      <w:r>
        <w:t>План мероприятий по улучшению качества образовательной деятель</w:t>
      </w:r>
      <w:r w:rsidR="004A0273">
        <w:t>ности</w:t>
      </w:r>
    </w:p>
    <w:p w:rsidR="00894B26" w:rsidRDefault="004A0273" w:rsidP="00DA1D31">
      <w:pPr>
        <w:pStyle w:val="a3"/>
        <w:ind w:left="226"/>
        <w:jc w:val="center"/>
      </w:pPr>
      <w:r>
        <w:t>муниципального бюджетного</w:t>
      </w:r>
      <w:r w:rsidR="00266E9F">
        <w:t xml:space="preserve"> дошкольного образовательного учреждения</w:t>
      </w:r>
    </w:p>
    <w:p w:rsidR="00DA1D31" w:rsidRDefault="00266E9F" w:rsidP="00DA1D31">
      <w:pPr>
        <w:pStyle w:val="a3"/>
        <w:ind w:left="310" w:right="91"/>
        <w:jc w:val="center"/>
      </w:pPr>
      <w:r>
        <w:t xml:space="preserve">«Детский сад </w:t>
      </w:r>
      <w:proofErr w:type="spellStart"/>
      <w:r>
        <w:t>общеразвивающего</w:t>
      </w:r>
      <w:proofErr w:type="spellEnd"/>
      <w:r>
        <w:t xml:space="preserve"> вида с приоритетным осуществлением деятел</w:t>
      </w:r>
      <w:r w:rsidR="004A0273">
        <w:t xml:space="preserve">ьности </w:t>
      </w:r>
    </w:p>
    <w:p w:rsidR="00DA1D31" w:rsidRDefault="004A0273" w:rsidP="00DA1D31">
      <w:pPr>
        <w:pStyle w:val="a3"/>
        <w:ind w:left="310" w:right="91"/>
        <w:jc w:val="center"/>
      </w:pPr>
      <w:r>
        <w:t xml:space="preserve">по художественно-эстетическому </w:t>
      </w:r>
      <w:r w:rsidR="00266E9F">
        <w:t xml:space="preserve"> на</w:t>
      </w:r>
      <w:r>
        <w:t>правлению развития детей</w:t>
      </w:r>
      <w:r w:rsidR="00DA1D31">
        <w:t xml:space="preserve"> </w:t>
      </w:r>
      <w:r>
        <w:t>№ 87«Золушка»</w:t>
      </w:r>
      <w:r w:rsidR="00266E9F">
        <w:t xml:space="preserve"> </w:t>
      </w:r>
    </w:p>
    <w:p w:rsidR="00894B26" w:rsidRDefault="00266E9F" w:rsidP="00DA1D31">
      <w:pPr>
        <w:pStyle w:val="a3"/>
        <w:ind w:left="310" w:right="91"/>
        <w:jc w:val="center"/>
      </w:pPr>
      <w:r>
        <w:rPr>
          <w:color w:val="333333"/>
        </w:rPr>
        <w:t>г. Набережные Челны Республики Татарстан</w:t>
      </w:r>
    </w:p>
    <w:p w:rsidR="00894B26" w:rsidRDefault="00894B26">
      <w:pPr>
        <w:pStyle w:val="a3"/>
        <w:spacing w:before="9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6380"/>
        <w:gridCol w:w="1419"/>
        <w:gridCol w:w="1702"/>
        <w:gridCol w:w="84"/>
        <w:gridCol w:w="3034"/>
        <w:gridCol w:w="1133"/>
        <w:gridCol w:w="1561"/>
      </w:tblGrid>
      <w:tr w:rsidR="00894B26">
        <w:trPr>
          <w:trHeight w:val="354"/>
        </w:trPr>
        <w:tc>
          <w:tcPr>
            <w:tcW w:w="674" w:type="dxa"/>
            <w:vMerge w:val="restart"/>
          </w:tcPr>
          <w:p w:rsidR="00894B26" w:rsidRDefault="00266E9F">
            <w:pPr>
              <w:pStyle w:val="TableParagraph"/>
              <w:ind w:left="201" w:right="186" w:firstLine="38"/>
              <w:rPr>
                <w:sz w:val="20"/>
              </w:rPr>
            </w:pPr>
            <w:r>
              <w:rPr>
                <w:color w:val="333333"/>
                <w:sz w:val="20"/>
              </w:rPr>
              <w:t xml:space="preserve">№ </w:t>
            </w:r>
            <w:proofErr w:type="spellStart"/>
            <w:proofErr w:type="gramStart"/>
            <w:r>
              <w:rPr>
                <w:color w:val="333333"/>
                <w:w w:val="95"/>
                <w:sz w:val="20"/>
              </w:rPr>
              <w:t>п</w:t>
            </w:r>
            <w:proofErr w:type="spellEnd"/>
            <w:proofErr w:type="gramEnd"/>
            <w:r>
              <w:rPr>
                <w:color w:val="333333"/>
                <w:w w:val="95"/>
                <w:sz w:val="20"/>
              </w:rPr>
              <w:t>/</w:t>
            </w:r>
            <w:proofErr w:type="spellStart"/>
            <w:r>
              <w:rPr>
                <w:color w:val="333333"/>
                <w:w w:val="95"/>
                <w:sz w:val="20"/>
              </w:rPr>
              <w:t>п</w:t>
            </w:r>
            <w:proofErr w:type="spellEnd"/>
          </w:p>
        </w:tc>
        <w:tc>
          <w:tcPr>
            <w:tcW w:w="6380" w:type="dxa"/>
            <w:vMerge w:val="restart"/>
          </w:tcPr>
          <w:p w:rsidR="00894B26" w:rsidRDefault="00266E9F">
            <w:pPr>
              <w:pStyle w:val="TableParagraph"/>
              <w:spacing w:line="223" w:lineRule="exact"/>
              <w:ind w:left="2679" w:right="2669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Показатели</w:t>
            </w:r>
          </w:p>
        </w:tc>
        <w:tc>
          <w:tcPr>
            <w:tcW w:w="3121" w:type="dxa"/>
            <w:gridSpan w:val="2"/>
          </w:tcPr>
          <w:p w:rsidR="00894B26" w:rsidRDefault="00266E9F">
            <w:pPr>
              <w:pStyle w:val="TableParagraph"/>
              <w:spacing w:line="223" w:lineRule="exact"/>
              <w:ind w:left="677"/>
              <w:rPr>
                <w:sz w:val="20"/>
              </w:rPr>
            </w:pPr>
            <w:r>
              <w:rPr>
                <w:color w:val="333333"/>
                <w:sz w:val="20"/>
              </w:rPr>
              <w:t>Значение показателя</w:t>
            </w:r>
          </w:p>
        </w:tc>
        <w:tc>
          <w:tcPr>
            <w:tcW w:w="3118" w:type="dxa"/>
            <w:gridSpan w:val="2"/>
            <w:vMerge w:val="restart"/>
          </w:tcPr>
          <w:p w:rsidR="00894B26" w:rsidRDefault="00266E9F">
            <w:pPr>
              <w:pStyle w:val="TableParagraph"/>
              <w:ind w:left="676" w:right="197" w:hanging="452"/>
              <w:rPr>
                <w:sz w:val="20"/>
              </w:rPr>
            </w:pPr>
            <w:proofErr w:type="gramStart"/>
            <w:r>
              <w:rPr>
                <w:color w:val="333333"/>
                <w:sz w:val="20"/>
              </w:rPr>
              <w:t>Мероприятия</w:t>
            </w:r>
            <w:proofErr w:type="gramEnd"/>
            <w:r>
              <w:rPr>
                <w:color w:val="333333"/>
                <w:sz w:val="20"/>
              </w:rPr>
              <w:t xml:space="preserve"> направленные на повышение качества</w:t>
            </w:r>
          </w:p>
        </w:tc>
        <w:tc>
          <w:tcPr>
            <w:tcW w:w="1133" w:type="dxa"/>
            <w:vMerge w:val="restart"/>
          </w:tcPr>
          <w:p w:rsidR="00894B26" w:rsidRDefault="00266E9F">
            <w:pPr>
              <w:pStyle w:val="TableParagraph"/>
              <w:spacing w:line="223" w:lineRule="exact"/>
              <w:ind w:left="297"/>
              <w:rPr>
                <w:sz w:val="20"/>
              </w:rPr>
            </w:pPr>
            <w:r>
              <w:rPr>
                <w:color w:val="333333"/>
                <w:sz w:val="20"/>
              </w:rPr>
              <w:t>Сроки</w:t>
            </w:r>
          </w:p>
        </w:tc>
        <w:tc>
          <w:tcPr>
            <w:tcW w:w="1561" w:type="dxa"/>
            <w:vMerge w:val="restart"/>
          </w:tcPr>
          <w:p w:rsidR="00894B26" w:rsidRDefault="00266E9F">
            <w:pPr>
              <w:pStyle w:val="TableParagraph"/>
              <w:spacing w:line="223" w:lineRule="exact"/>
              <w:ind w:left="45" w:right="37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Источники</w:t>
            </w:r>
          </w:p>
          <w:p w:rsidR="00894B26" w:rsidRDefault="00266E9F">
            <w:pPr>
              <w:pStyle w:val="TableParagraph"/>
              <w:ind w:left="45" w:right="40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финансирования</w:t>
            </w:r>
          </w:p>
        </w:tc>
      </w:tr>
      <w:tr w:rsidR="00894B26">
        <w:trPr>
          <w:trHeight w:val="275"/>
        </w:trPr>
        <w:tc>
          <w:tcPr>
            <w:tcW w:w="674" w:type="dxa"/>
            <w:vMerge/>
            <w:tcBorders>
              <w:top w:val="nil"/>
            </w:tcBorders>
          </w:tcPr>
          <w:p w:rsidR="00894B26" w:rsidRDefault="00894B26">
            <w:pPr>
              <w:rPr>
                <w:sz w:val="2"/>
                <w:szCs w:val="2"/>
              </w:rPr>
            </w:pPr>
          </w:p>
        </w:tc>
        <w:tc>
          <w:tcPr>
            <w:tcW w:w="6380" w:type="dxa"/>
            <w:vMerge/>
            <w:tcBorders>
              <w:top w:val="nil"/>
            </w:tcBorders>
          </w:tcPr>
          <w:p w:rsidR="00894B26" w:rsidRDefault="00894B26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894B26" w:rsidRDefault="00266E9F">
            <w:pPr>
              <w:pStyle w:val="TableParagraph"/>
              <w:spacing w:line="225" w:lineRule="exact"/>
              <w:ind w:left="149" w:right="145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фактическое</w:t>
            </w:r>
          </w:p>
        </w:tc>
        <w:tc>
          <w:tcPr>
            <w:tcW w:w="1702" w:type="dxa"/>
          </w:tcPr>
          <w:p w:rsidR="00894B26" w:rsidRDefault="00266E9F">
            <w:pPr>
              <w:pStyle w:val="TableParagraph"/>
              <w:spacing w:line="225" w:lineRule="exact"/>
              <w:ind w:left="137" w:right="129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макс</w:t>
            </w:r>
            <w:proofErr w:type="gramStart"/>
            <w:r>
              <w:rPr>
                <w:color w:val="333333"/>
                <w:sz w:val="20"/>
              </w:rPr>
              <w:t>.в</w:t>
            </w:r>
            <w:proofErr w:type="gramEnd"/>
            <w:r>
              <w:rPr>
                <w:color w:val="333333"/>
                <w:sz w:val="20"/>
              </w:rPr>
              <w:t>озможное</w:t>
            </w:r>
          </w:p>
        </w:tc>
        <w:tc>
          <w:tcPr>
            <w:tcW w:w="3118" w:type="dxa"/>
            <w:gridSpan w:val="2"/>
            <w:vMerge/>
            <w:tcBorders>
              <w:top w:val="nil"/>
            </w:tcBorders>
          </w:tcPr>
          <w:p w:rsidR="00894B26" w:rsidRDefault="00894B2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94B26" w:rsidRDefault="00894B2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894B26" w:rsidRDefault="00894B26">
            <w:pPr>
              <w:rPr>
                <w:sz w:val="2"/>
                <w:szCs w:val="2"/>
              </w:rPr>
            </w:pPr>
          </w:p>
        </w:tc>
      </w:tr>
      <w:tr w:rsidR="00894B26">
        <w:trPr>
          <w:trHeight w:val="354"/>
        </w:trPr>
        <w:tc>
          <w:tcPr>
            <w:tcW w:w="14426" w:type="dxa"/>
            <w:gridSpan w:val="7"/>
          </w:tcPr>
          <w:p w:rsidR="00894B26" w:rsidRDefault="00266E9F">
            <w:pPr>
              <w:pStyle w:val="TableParagraph"/>
              <w:spacing w:before="60"/>
              <w:ind w:left="45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I. Открытость и доступность информации об организации</w:t>
            </w:r>
          </w:p>
        </w:tc>
        <w:tc>
          <w:tcPr>
            <w:tcW w:w="1561" w:type="dxa"/>
          </w:tcPr>
          <w:p w:rsidR="00894B26" w:rsidRDefault="00894B26">
            <w:pPr>
              <w:pStyle w:val="TableParagraph"/>
              <w:rPr>
                <w:sz w:val="20"/>
              </w:rPr>
            </w:pPr>
          </w:p>
        </w:tc>
      </w:tr>
      <w:tr w:rsidR="00894B26">
        <w:trPr>
          <w:trHeight w:val="919"/>
        </w:trPr>
        <w:tc>
          <w:tcPr>
            <w:tcW w:w="674" w:type="dxa"/>
          </w:tcPr>
          <w:p w:rsidR="00894B26" w:rsidRDefault="00266E9F">
            <w:pPr>
              <w:pStyle w:val="TableParagraph"/>
              <w:spacing w:line="203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1.1.</w:t>
            </w:r>
          </w:p>
        </w:tc>
        <w:tc>
          <w:tcPr>
            <w:tcW w:w="6380" w:type="dxa"/>
          </w:tcPr>
          <w:p w:rsidR="00894B26" w:rsidRDefault="00266E9F">
            <w:pPr>
              <w:pStyle w:val="TableParagraph"/>
              <w:ind w:left="110" w:right="95" w:firstLine="50"/>
              <w:jc w:val="both"/>
              <w:rPr>
                <w:sz w:val="20"/>
              </w:rPr>
            </w:pPr>
            <w:r>
              <w:rPr>
                <w:sz w:val="20"/>
              </w:rPr>
              <w:t>Полнота и актуальность информации об организации, осуществляющей образовательную деятельность (далее - организация), и ее деятельности, размещенной на официальном сайте организации</w:t>
            </w:r>
            <w:r>
              <w:rPr>
                <w:spacing w:val="-3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894B26" w:rsidRDefault="00266E9F">
            <w:pPr>
              <w:pStyle w:val="TableParagraph"/>
              <w:spacing w:line="215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информационно-телекоммуникационной сети "Интернет"</w:t>
            </w:r>
          </w:p>
        </w:tc>
        <w:tc>
          <w:tcPr>
            <w:tcW w:w="1419" w:type="dxa"/>
          </w:tcPr>
          <w:p w:rsidR="00894B26" w:rsidRDefault="004675FD">
            <w:pPr>
              <w:pStyle w:val="TableParagraph"/>
              <w:spacing w:line="224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702" w:type="dxa"/>
          </w:tcPr>
          <w:p w:rsidR="00894B26" w:rsidRDefault="00266E9F">
            <w:pPr>
              <w:pStyle w:val="TableParagraph"/>
              <w:spacing w:line="224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894B26" w:rsidRDefault="00266E9F">
            <w:pPr>
              <w:pStyle w:val="TableParagraph"/>
              <w:ind w:left="112" w:firstLine="384"/>
              <w:rPr>
                <w:sz w:val="20"/>
              </w:rPr>
            </w:pPr>
            <w:r>
              <w:rPr>
                <w:sz w:val="20"/>
              </w:rPr>
              <w:t>Привести в соответствие информационные страницы сайта</w:t>
            </w:r>
          </w:p>
          <w:p w:rsidR="00894B26" w:rsidRDefault="00266E9F">
            <w:pPr>
              <w:pStyle w:val="TableParagraph"/>
              <w:ind w:left="1022"/>
              <w:rPr>
                <w:sz w:val="20"/>
              </w:rPr>
            </w:pPr>
            <w:r>
              <w:rPr>
                <w:sz w:val="20"/>
              </w:rPr>
              <w:t>организации</w:t>
            </w:r>
          </w:p>
        </w:tc>
        <w:tc>
          <w:tcPr>
            <w:tcW w:w="1133" w:type="dxa"/>
          </w:tcPr>
          <w:p w:rsidR="00894B26" w:rsidRDefault="00266E9F">
            <w:pPr>
              <w:pStyle w:val="TableParagraph"/>
              <w:spacing w:line="224" w:lineRule="exact"/>
              <w:ind w:left="120"/>
              <w:rPr>
                <w:sz w:val="20"/>
              </w:rPr>
            </w:pPr>
            <w:r>
              <w:rPr>
                <w:sz w:val="20"/>
              </w:rPr>
              <w:t>постоянно</w:t>
            </w:r>
          </w:p>
        </w:tc>
        <w:tc>
          <w:tcPr>
            <w:tcW w:w="1561" w:type="dxa"/>
          </w:tcPr>
          <w:p w:rsidR="00894B26" w:rsidRDefault="00266E9F">
            <w:pPr>
              <w:pStyle w:val="TableParagraph"/>
              <w:spacing w:line="224" w:lineRule="exact"/>
              <w:ind w:left="45" w:right="35"/>
              <w:jc w:val="center"/>
              <w:rPr>
                <w:sz w:val="20"/>
              </w:rPr>
            </w:pPr>
            <w:r>
              <w:rPr>
                <w:sz w:val="20"/>
              </w:rPr>
              <w:t>не требуется</w:t>
            </w:r>
          </w:p>
        </w:tc>
      </w:tr>
      <w:tr w:rsidR="00894B26">
        <w:trPr>
          <w:trHeight w:val="1151"/>
        </w:trPr>
        <w:tc>
          <w:tcPr>
            <w:tcW w:w="674" w:type="dxa"/>
          </w:tcPr>
          <w:p w:rsidR="00894B26" w:rsidRDefault="00266E9F">
            <w:pPr>
              <w:pStyle w:val="TableParagraph"/>
              <w:spacing w:line="204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1.2.</w:t>
            </w:r>
          </w:p>
        </w:tc>
        <w:tc>
          <w:tcPr>
            <w:tcW w:w="6380" w:type="dxa"/>
          </w:tcPr>
          <w:p w:rsidR="00894B26" w:rsidRDefault="00266E9F">
            <w:pPr>
              <w:pStyle w:val="TableParagraph"/>
              <w:ind w:left="110" w:right="99"/>
              <w:jc w:val="both"/>
              <w:rPr>
                <w:sz w:val="20"/>
              </w:rPr>
            </w:pPr>
            <w:r>
              <w:rPr>
                <w:sz w:val="20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предложений,</w:t>
            </w:r>
          </w:p>
          <w:p w:rsidR="00894B26" w:rsidRDefault="00266E9F">
            <w:pPr>
              <w:pStyle w:val="TableParagraph"/>
              <w:spacing w:line="216" w:lineRule="exact"/>
              <w:ind w:left="110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направленных</w:t>
            </w:r>
            <w:proofErr w:type="gramEnd"/>
            <w:r>
              <w:rPr>
                <w:sz w:val="20"/>
              </w:rPr>
              <w:t xml:space="preserve"> на улучшение работы организации</w:t>
            </w:r>
          </w:p>
        </w:tc>
        <w:tc>
          <w:tcPr>
            <w:tcW w:w="1419" w:type="dxa"/>
          </w:tcPr>
          <w:p w:rsidR="00894B26" w:rsidRDefault="004675FD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02" w:type="dxa"/>
          </w:tcPr>
          <w:p w:rsidR="00894B26" w:rsidRDefault="00266E9F">
            <w:pPr>
              <w:pStyle w:val="TableParagraph"/>
              <w:spacing w:line="225" w:lineRule="exact"/>
              <w:ind w:left="137" w:right="7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894B26" w:rsidRDefault="00266E9F">
            <w:pPr>
              <w:pStyle w:val="TableParagraph"/>
              <w:spacing w:line="224" w:lineRule="exact"/>
              <w:ind w:left="539"/>
              <w:rPr>
                <w:sz w:val="20"/>
              </w:rPr>
            </w:pPr>
            <w:r>
              <w:rPr>
                <w:sz w:val="20"/>
              </w:rPr>
              <w:t>Довести до родителей о</w:t>
            </w:r>
          </w:p>
          <w:p w:rsidR="00894B26" w:rsidRDefault="00266E9F">
            <w:pPr>
              <w:pStyle w:val="TableParagraph"/>
              <w:spacing w:before="1" w:line="230" w:lineRule="exact"/>
              <w:ind w:left="146" w:right="138"/>
              <w:jc w:val="center"/>
              <w:rPr>
                <w:sz w:val="20"/>
              </w:rPr>
            </w:pPr>
            <w:r>
              <w:rPr>
                <w:sz w:val="20"/>
              </w:rPr>
              <w:t>доступности информации через сайт организации, а также проинформировать о разделе обращений.</w:t>
            </w:r>
          </w:p>
        </w:tc>
        <w:tc>
          <w:tcPr>
            <w:tcW w:w="1133" w:type="dxa"/>
          </w:tcPr>
          <w:p w:rsidR="00894B26" w:rsidRDefault="00266E9F">
            <w:pPr>
              <w:pStyle w:val="TableParagraph"/>
              <w:spacing w:line="225" w:lineRule="exact"/>
              <w:ind w:left="120"/>
              <w:rPr>
                <w:sz w:val="20"/>
              </w:rPr>
            </w:pPr>
            <w:r>
              <w:rPr>
                <w:sz w:val="20"/>
              </w:rPr>
              <w:t>постоянно</w:t>
            </w:r>
          </w:p>
        </w:tc>
        <w:tc>
          <w:tcPr>
            <w:tcW w:w="1561" w:type="dxa"/>
          </w:tcPr>
          <w:p w:rsidR="00894B26" w:rsidRDefault="00266E9F">
            <w:pPr>
              <w:pStyle w:val="TableParagraph"/>
              <w:spacing w:line="225" w:lineRule="exact"/>
              <w:ind w:left="45" w:right="35"/>
              <w:jc w:val="center"/>
              <w:rPr>
                <w:sz w:val="20"/>
              </w:rPr>
            </w:pPr>
            <w:r>
              <w:rPr>
                <w:sz w:val="20"/>
              </w:rPr>
              <w:t>не требуется</w:t>
            </w:r>
          </w:p>
        </w:tc>
      </w:tr>
      <w:tr w:rsidR="00894B26">
        <w:trPr>
          <w:trHeight w:val="688"/>
        </w:trPr>
        <w:tc>
          <w:tcPr>
            <w:tcW w:w="674" w:type="dxa"/>
          </w:tcPr>
          <w:p w:rsidR="00894B26" w:rsidRDefault="00266E9F">
            <w:pPr>
              <w:pStyle w:val="TableParagraph"/>
              <w:spacing w:line="202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1.3.</w:t>
            </w:r>
          </w:p>
        </w:tc>
        <w:tc>
          <w:tcPr>
            <w:tcW w:w="6380" w:type="dxa"/>
          </w:tcPr>
          <w:p w:rsidR="00894B26" w:rsidRDefault="00266E9F">
            <w:pPr>
              <w:pStyle w:val="TableParagraph"/>
              <w:ind w:left="110" w:right="100"/>
              <w:rPr>
                <w:sz w:val="20"/>
              </w:rPr>
            </w:pPr>
            <w:r>
              <w:rPr>
                <w:sz w:val="20"/>
              </w:rPr>
              <w:t>Наличие на официальном сайте организации в сети Интернет сведений о педагогических работниках организации</w:t>
            </w:r>
          </w:p>
        </w:tc>
        <w:tc>
          <w:tcPr>
            <w:tcW w:w="1419" w:type="dxa"/>
          </w:tcPr>
          <w:p w:rsidR="00894B26" w:rsidRDefault="004675FD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02" w:type="dxa"/>
          </w:tcPr>
          <w:p w:rsidR="00894B26" w:rsidRDefault="00266E9F">
            <w:pPr>
              <w:pStyle w:val="TableParagraph"/>
              <w:spacing w:line="223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894B26" w:rsidRDefault="00266E9F">
            <w:pPr>
              <w:pStyle w:val="TableParagraph"/>
              <w:spacing w:line="223" w:lineRule="exact"/>
              <w:ind w:left="547"/>
              <w:rPr>
                <w:sz w:val="20"/>
              </w:rPr>
            </w:pPr>
            <w:r>
              <w:rPr>
                <w:sz w:val="20"/>
              </w:rPr>
              <w:t>Собрать информацию о</w:t>
            </w:r>
          </w:p>
          <w:p w:rsidR="00894B26" w:rsidRDefault="00266E9F">
            <w:pPr>
              <w:pStyle w:val="TableParagraph"/>
              <w:spacing w:before="5" w:line="228" w:lineRule="exact"/>
              <w:ind w:left="144" w:right="138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педагогах</w:t>
            </w:r>
            <w:proofErr w:type="gramEnd"/>
            <w:r>
              <w:rPr>
                <w:sz w:val="20"/>
              </w:rPr>
              <w:t xml:space="preserve"> ДОУ и выложить на сайте ДОУ</w:t>
            </w:r>
          </w:p>
        </w:tc>
        <w:tc>
          <w:tcPr>
            <w:tcW w:w="1133" w:type="dxa"/>
          </w:tcPr>
          <w:p w:rsidR="00894B26" w:rsidRDefault="00266E9F" w:rsidP="004675FD">
            <w:pPr>
              <w:pStyle w:val="TableParagraph"/>
              <w:ind w:left="115" w:right="88" w:firstLine="350"/>
              <w:rPr>
                <w:sz w:val="20"/>
              </w:rPr>
            </w:pPr>
            <w:r>
              <w:rPr>
                <w:sz w:val="20"/>
              </w:rPr>
              <w:t xml:space="preserve">до </w:t>
            </w:r>
            <w:r w:rsidR="004675FD">
              <w:rPr>
                <w:sz w:val="20"/>
              </w:rPr>
              <w:t>01.03.2019</w:t>
            </w:r>
          </w:p>
        </w:tc>
        <w:tc>
          <w:tcPr>
            <w:tcW w:w="1561" w:type="dxa"/>
          </w:tcPr>
          <w:p w:rsidR="00894B26" w:rsidRDefault="00266E9F">
            <w:pPr>
              <w:pStyle w:val="TableParagraph"/>
              <w:spacing w:line="223" w:lineRule="exact"/>
              <w:ind w:left="45" w:right="35"/>
              <w:jc w:val="center"/>
              <w:rPr>
                <w:sz w:val="20"/>
              </w:rPr>
            </w:pPr>
            <w:r>
              <w:rPr>
                <w:sz w:val="20"/>
              </w:rPr>
              <w:t>не требуется</w:t>
            </w:r>
          </w:p>
        </w:tc>
      </w:tr>
      <w:tr w:rsidR="00894B26">
        <w:trPr>
          <w:trHeight w:val="1379"/>
        </w:trPr>
        <w:tc>
          <w:tcPr>
            <w:tcW w:w="674" w:type="dxa"/>
          </w:tcPr>
          <w:p w:rsidR="00894B26" w:rsidRDefault="00266E9F">
            <w:pPr>
              <w:pStyle w:val="TableParagraph"/>
              <w:spacing w:line="202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1.4.</w:t>
            </w:r>
          </w:p>
        </w:tc>
        <w:tc>
          <w:tcPr>
            <w:tcW w:w="6380" w:type="dxa"/>
          </w:tcPr>
          <w:p w:rsidR="00894B26" w:rsidRDefault="00266E9F">
            <w:pPr>
              <w:pStyle w:val="TableParagraph"/>
              <w:ind w:left="110" w:right="99"/>
              <w:jc w:val="both"/>
              <w:rPr>
                <w:sz w:val="20"/>
              </w:rPr>
            </w:pPr>
            <w:r>
              <w:rPr>
                <w:sz w:val="20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организации)</w:t>
            </w:r>
          </w:p>
        </w:tc>
        <w:tc>
          <w:tcPr>
            <w:tcW w:w="1419" w:type="dxa"/>
          </w:tcPr>
          <w:p w:rsidR="00894B26" w:rsidRDefault="001B0AE5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02" w:type="dxa"/>
          </w:tcPr>
          <w:p w:rsidR="00894B26" w:rsidRDefault="00266E9F">
            <w:pPr>
              <w:pStyle w:val="TableParagraph"/>
              <w:spacing w:line="223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894B26" w:rsidRDefault="00100B5A" w:rsidP="00F23F5D">
            <w:pPr>
              <w:pStyle w:val="TableParagraph"/>
              <w:spacing w:line="230" w:lineRule="atLeast"/>
              <w:ind w:left="148" w:right="13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Проведена работа </w:t>
            </w:r>
            <w:r w:rsidR="00F23F5D">
              <w:rPr>
                <w:sz w:val="20"/>
              </w:rPr>
              <w:t>по предоставлению информации на электронные  почты родителей воспитанников</w:t>
            </w:r>
            <w:r w:rsidR="00266E9F" w:rsidRPr="00100B5A">
              <w:rPr>
                <w:sz w:val="20"/>
              </w:rPr>
              <w:t>.</w:t>
            </w:r>
          </w:p>
        </w:tc>
        <w:tc>
          <w:tcPr>
            <w:tcW w:w="1133" w:type="dxa"/>
          </w:tcPr>
          <w:p w:rsidR="00894B26" w:rsidRDefault="00266E9F" w:rsidP="0011207E">
            <w:pPr>
              <w:pStyle w:val="TableParagraph"/>
              <w:ind w:left="115" w:right="88" w:firstLine="350"/>
              <w:rPr>
                <w:sz w:val="20"/>
              </w:rPr>
            </w:pPr>
            <w:r>
              <w:rPr>
                <w:sz w:val="20"/>
              </w:rPr>
              <w:t>до 31.01.201</w:t>
            </w:r>
            <w:r w:rsidR="0011207E">
              <w:rPr>
                <w:sz w:val="20"/>
              </w:rPr>
              <w:t>9</w:t>
            </w:r>
          </w:p>
        </w:tc>
        <w:tc>
          <w:tcPr>
            <w:tcW w:w="1561" w:type="dxa"/>
          </w:tcPr>
          <w:p w:rsidR="00894B26" w:rsidRDefault="00266E9F">
            <w:pPr>
              <w:pStyle w:val="TableParagraph"/>
              <w:spacing w:line="223" w:lineRule="exact"/>
              <w:ind w:left="45" w:right="35"/>
              <w:jc w:val="center"/>
              <w:rPr>
                <w:sz w:val="20"/>
              </w:rPr>
            </w:pPr>
            <w:r>
              <w:rPr>
                <w:sz w:val="20"/>
              </w:rPr>
              <w:t>не требуется</w:t>
            </w:r>
          </w:p>
        </w:tc>
      </w:tr>
      <w:tr w:rsidR="00894B26">
        <w:trPr>
          <w:trHeight w:val="230"/>
        </w:trPr>
        <w:tc>
          <w:tcPr>
            <w:tcW w:w="14426" w:type="dxa"/>
            <w:gridSpan w:val="7"/>
          </w:tcPr>
          <w:p w:rsidR="00894B26" w:rsidRDefault="00266E9F">
            <w:pPr>
              <w:pStyle w:val="TableParagraph"/>
              <w:spacing w:line="210" w:lineRule="exact"/>
              <w:ind w:left="468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II. Комфортность условий и доступность их получения</w:t>
            </w:r>
          </w:p>
        </w:tc>
        <w:tc>
          <w:tcPr>
            <w:tcW w:w="1561" w:type="dxa"/>
          </w:tcPr>
          <w:p w:rsidR="00894B26" w:rsidRDefault="00894B26">
            <w:pPr>
              <w:pStyle w:val="TableParagraph"/>
              <w:rPr>
                <w:sz w:val="16"/>
              </w:rPr>
            </w:pPr>
          </w:p>
        </w:tc>
      </w:tr>
      <w:tr w:rsidR="00015F7B">
        <w:trPr>
          <w:trHeight w:val="691"/>
        </w:trPr>
        <w:tc>
          <w:tcPr>
            <w:tcW w:w="674" w:type="dxa"/>
          </w:tcPr>
          <w:p w:rsidR="00015F7B" w:rsidRDefault="003D0AB8">
            <w:pPr>
              <w:pStyle w:val="TableParagraph"/>
              <w:spacing w:line="205" w:lineRule="exact"/>
              <w:ind w:left="182" w:right="171"/>
              <w:jc w:val="center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2.1</w:t>
            </w:r>
          </w:p>
        </w:tc>
        <w:tc>
          <w:tcPr>
            <w:tcW w:w="6380" w:type="dxa"/>
          </w:tcPr>
          <w:p w:rsidR="00015F7B" w:rsidRDefault="003D0AB8">
            <w:pPr>
              <w:pStyle w:val="TableParagraph"/>
              <w:tabs>
                <w:tab w:val="left" w:pos="1245"/>
                <w:tab w:val="left" w:pos="2770"/>
                <w:tab w:val="left" w:pos="3929"/>
              </w:tabs>
              <w:spacing w:line="237" w:lineRule="auto"/>
              <w:ind w:left="110" w:right="100"/>
              <w:rPr>
                <w:sz w:val="20"/>
              </w:rPr>
            </w:pPr>
            <w:r>
              <w:rPr>
                <w:sz w:val="20"/>
              </w:rPr>
              <w:t>Материально-техническое и информационное обеспечение организации</w:t>
            </w:r>
          </w:p>
        </w:tc>
        <w:tc>
          <w:tcPr>
            <w:tcW w:w="1419" w:type="dxa"/>
          </w:tcPr>
          <w:p w:rsidR="00015F7B" w:rsidRDefault="003D0AB8">
            <w:pPr>
              <w:pStyle w:val="TableParagraph"/>
              <w:spacing w:line="226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786" w:type="dxa"/>
            <w:gridSpan w:val="2"/>
          </w:tcPr>
          <w:p w:rsidR="00015F7B" w:rsidRDefault="003D0AB8">
            <w:pPr>
              <w:pStyle w:val="TableParagraph"/>
              <w:spacing w:line="226" w:lineRule="exact"/>
              <w:ind w:left="773" w:right="76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34" w:type="dxa"/>
          </w:tcPr>
          <w:p w:rsidR="00015F7B" w:rsidRDefault="003D0AB8">
            <w:pPr>
              <w:pStyle w:val="TableParagraph"/>
              <w:spacing w:line="237" w:lineRule="auto"/>
              <w:ind w:left="125" w:right="117"/>
              <w:jc w:val="center"/>
              <w:rPr>
                <w:sz w:val="20"/>
              </w:rPr>
            </w:pPr>
            <w:r>
              <w:rPr>
                <w:sz w:val="20"/>
              </w:rPr>
              <w:t>Составлена смета , в течени</w:t>
            </w:r>
            <w:proofErr w:type="gramStart"/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 xml:space="preserve"> лета будет проведена замена системы отопления. Будет произведен косметический ремонт </w:t>
            </w:r>
          </w:p>
        </w:tc>
        <w:tc>
          <w:tcPr>
            <w:tcW w:w="1133" w:type="dxa"/>
          </w:tcPr>
          <w:p w:rsidR="00015F7B" w:rsidRDefault="003D0AB8" w:rsidP="00015F7B">
            <w:pPr>
              <w:pStyle w:val="TableParagraph"/>
              <w:spacing w:line="237" w:lineRule="auto"/>
              <w:ind w:left="115" w:right="88"/>
              <w:rPr>
                <w:sz w:val="20"/>
              </w:rPr>
            </w:pPr>
            <w:r>
              <w:rPr>
                <w:sz w:val="20"/>
              </w:rPr>
              <w:t>01.08.2019</w:t>
            </w:r>
          </w:p>
        </w:tc>
        <w:tc>
          <w:tcPr>
            <w:tcW w:w="1561" w:type="dxa"/>
          </w:tcPr>
          <w:p w:rsidR="00015F7B" w:rsidRDefault="003D0AB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требуется</w:t>
            </w:r>
          </w:p>
        </w:tc>
      </w:tr>
      <w:tr w:rsidR="003D0AB8">
        <w:trPr>
          <w:trHeight w:val="691"/>
        </w:trPr>
        <w:tc>
          <w:tcPr>
            <w:tcW w:w="674" w:type="dxa"/>
          </w:tcPr>
          <w:p w:rsidR="003D0AB8" w:rsidRDefault="003D0AB8" w:rsidP="001E179F">
            <w:pPr>
              <w:pStyle w:val="TableParagraph"/>
              <w:spacing w:line="205" w:lineRule="exact"/>
              <w:ind w:left="182" w:right="171"/>
              <w:jc w:val="center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2.4.</w:t>
            </w:r>
          </w:p>
        </w:tc>
        <w:tc>
          <w:tcPr>
            <w:tcW w:w="6380" w:type="dxa"/>
          </w:tcPr>
          <w:p w:rsidR="003D0AB8" w:rsidRDefault="003D0AB8" w:rsidP="001E179F">
            <w:pPr>
              <w:pStyle w:val="TableParagraph"/>
              <w:tabs>
                <w:tab w:val="left" w:pos="1245"/>
                <w:tab w:val="left" w:pos="2770"/>
                <w:tab w:val="left" w:pos="3929"/>
              </w:tabs>
              <w:spacing w:line="237" w:lineRule="auto"/>
              <w:ind w:left="110" w:right="100"/>
              <w:rPr>
                <w:sz w:val="20"/>
              </w:rPr>
            </w:pPr>
            <w:r>
              <w:rPr>
                <w:sz w:val="20"/>
              </w:rPr>
              <w:t>Наличие дополнительных образовательных программ</w:t>
            </w:r>
          </w:p>
        </w:tc>
        <w:tc>
          <w:tcPr>
            <w:tcW w:w="1419" w:type="dxa"/>
          </w:tcPr>
          <w:p w:rsidR="003D0AB8" w:rsidRDefault="003D0AB8" w:rsidP="001E179F">
            <w:pPr>
              <w:pStyle w:val="TableParagraph"/>
              <w:spacing w:line="226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786" w:type="dxa"/>
            <w:gridSpan w:val="2"/>
          </w:tcPr>
          <w:p w:rsidR="003D0AB8" w:rsidRDefault="003D0AB8" w:rsidP="001E179F">
            <w:pPr>
              <w:pStyle w:val="TableParagraph"/>
              <w:spacing w:line="226" w:lineRule="exact"/>
              <w:ind w:left="773" w:right="76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34" w:type="dxa"/>
          </w:tcPr>
          <w:p w:rsidR="003D0AB8" w:rsidRDefault="003D0AB8" w:rsidP="001E179F">
            <w:pPr>
              <w:pStyle w:val="TableParagraph"/>
              <w:spacing w:line="237" w:lineRule="auto"/>
              <w:ind w:left="125" w:right="117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  <w:r w:rsidRPr="003D0AB8">
              <w:rPr>
                <w:sz w:val="20"/>
              </w:rPr>
              <w:t xml:space="preserve"> </w:t>
            </w:r>
            <w:r>
              <w:rPr>
                <w:sz w:val="20"/>
              </w:rPr>
              <w:t>0</w:t>
            </w:r>
            <w:r w:rsidRPr="003D0AB8">
              <w:rPr>
                <w:sz w:val="20"/>
              </w:rPr>
              <w:t>1.10.2019</w:t>
            </w:r>
            <w:r>
              <w:rPr>
                <w:sz w:val="20"/>
              </w:rPr>
              <w:t>г.</w:t>
            </w:r>
            <w:r w:rsidRPr="003D0AB8">
              <w:rPr>
                <w:sz w:val="20"/>
              </w:rPr>
              <w:t xml:space="preserve"> будет проводит</w:t>
            </w:r>
            <w:r>
              <w:rPr>
                <w:sz w:val="20"/>
              </w:rPr>
              <w:t>ь</w:t>
            </w:r>
            <w:r w:rsidRPr="003D0AB8">
              <w:rPr>
                <w:sz w:val="20"/>
              </w:rPr>
              <w:t>ся новый кружок логопеда. Программы имеются, размещены</w:t>
            </w:r>
            <w:r>
              <w:rPr>
                <w:sz w:val="20"/>
              </w:rPr>
              <w:t xml:space="preserve"> на сайте</w:t>
            </w:r>
          </w:p>
        </w:tc>
        <w:tc>
          <w:tcPr>
            <w:tcW w:w="1133" w:type="dxa"/>
          </w:tcPr>
          <w:p w:rsidR="003D0AB8" w:rsidRDefault="003D0AB8" w:rsidP="001E179F">
            <w:pPr>
              <w:pStyle w:val="TableParagraph"/>
              <w:spacing w:line="237" w:lineRule="auto"/>
              <w:ind w:left="115" w:right="88" w:firstLine="350"/>
              <w:rPr>
                <w:sz w:val="20"/>
              </w:rPr>
            </w:pPr>
            <w:r>
              <w:rPr>
                <w:sz w:val="20"/>
              </w:rPr>
              <w:t xml:space="preserve">до </w:t>
            </w:r>
          </w:p>
          <w:p w:rsidR="003D0AB8" w:rsidRDefault="003D0AB8" w:rsidP="001E179F">
            <w:pPr>
              <w:pStyle w:val="TableParagraph"/>
              <w:spacing w:line="237" w:lineRule="auto"/>
              <w:ind w:left="115" w:right="88"/>
              <w:rPr>
                <w:sz w:val="20"/>
              </w:rPr>
            </w:pPr>
            <w:r>
              <w:rPr>
                <w:sz w:val="20"/>
              </w:rPr>
              <w:t>01.08.2019</w:t>
            </w:r>
          </w:p>
        </w:tc>
        <w:tc>
          <w:tcPr>
            <w:tcW w:w="1561" w:type="dxa"/>
          </w:tcPr>
          <w:p w:rsidR="003D0AB8" w:rsidRDefault="003D0AB8" w:rsidP="001E179F">
            <w:pPr>
              <w:pStyle w:val="TableParagraph"/>
              <w:rPr>
                <w:sz w:val="20"/>
              </w:rPr>
            </w:pPr>
          </w:p>
          <w:p w:rsidR="003D0AB8" w:rsidRDefault="003D0AB8" w:rsidP="001E179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не требуется</w:t>
            </w:r>
          </w:p>
        </w:tc>
      </w:tr>
      <w:tr w:rsidR="003D0AB8">
        <w:trPr>
          <w:trHeight w:val="691"/>
        </w:trPr>
        <w:tc>
          <w:tcPr>
            <w:tcW w:w="674" w:type="dxa"/>
          </w:tcPr>
          <w:p w:rsidR="003D0AB8" w:rsidRDefault="003D0AB8">
            <w:pPr>
              <w:pStyle w:val="TableParagraph"/>
              <w:spacing w:line="205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lastRenderedPageBreak/>
              <w:t>2.5.</w:t>
            </w:r>
          </w:p>
        </w:tc>
        <w:tc>
          <w:tcPr>
            <w:tcW w:w="6380" w:type="dxa"/>
          </w:tcPr>
          <w:p w:rsidR="003D0AB8" w:rsidRDefault="003D0AB8">
            <w:pPr>
              <w:pStyle w:val="TableParagraph"/>
              <w:tabs>
                <w:tab w:val="left" w:pos="1245"/>
                <w:tab w:val="left" w:pos="2770"/>
                <w:tab w:val="left" w:pos="3929"/>
              </w:tabs>
              <w:spacing w:line="237" w:lineRule="auto"/>
              <w:ind w:left="110" w:right="100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z w:val="20"/>
              </w:rPr>
              <w:tab/>
              <w:t>возможности</w:t>
            </w:r>
            <w:r>
              <w:rPr>
                <w:sz w:val="20"/>
              </w:rPr>
              <w:tab/>
              <w:t>оказания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 xml:space="preserve">психолого-педагогической, </w:t>
            </w:r>
            <w:r>
              <w:rPr>
                <w:sz w:val="20"/>
              </w:rPr>
              <w:t>медицинской и социальной помощи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обучающимся</w:t>
            </w:r>
            <w:proofErr w:type="gramEnd"/>
          </w:p>
        </w:tc>
        <w:tc>
          <w:tcPr>
            <w:tcW w:w="1419" w:type="dxa"/>
          </w:tcPr>
          <w:p w:rsidR="003D0AB8" w:rsidRDefault="003D0AB8">
            <w:pPr>
              <w:pStyle w:val="TableParagraph"/>
              <w:spacing w:line="226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786" w:type="dxa"/>
            <w:gridSpan w:val="2"/>
          </w:tcPr>
          <w:p w:rsidR="003D0AB8" w:rsidRDefault="003D0AB8">
            <w:pPr>
              <w:pStyle w:val="TableParagraph"/>
              <w:spacing w:line="226" w:lineRule="exact"/>
              <w:ind w:left="773" w:right="76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34" w:type="dxa"/>
          </w:tcPr>
          <w:p w:rsidR="003D0AB8" w:rsidRDefault="00756A9F" w:rsidP="008B03C0">
            <w:pPr>
              <w:pStyle w:val="TableParagraph"/>
              <w:spacing w:line="237" w:lineRule="auto"/>
              <w:ind w:left="125" w:right="11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Логопед и дефектолог не </w:t>
            </w:r>
            <w:proofErr w:type="gramStart"/>
            <w:r>
              <w:rPr>
                <w:sz w:val="20"/>
              </w:rPr>
              <w:t>предусмотрены</w:t>
            </w:r>
            <w:proofErr w:type="gramEnd"/>
            <w:r>
              <w:rPr>
                <w:sz w:val="20"/>
              </w:rPr>
              <w:t xml:space="preserve"> по штатному расписанию.  Педагогами ДОУ о</w:t>
            </w:r>
            <w:r w:rsidR="003D0AB8">
              <w:rPr>
                <w:sz w:val="20"/>
              </w:rPr>
              <w:t xml:space="preserve">рганизовано </w:t>
            </w:r>
            <w:r w:rsidR="00B95F63">
              <w:rPr>
                <w:sz w:val="20"/>
              </w:rPr>
              <w:t>условия</w:t>
            </w:r>
            <w:r w:rsidR="003D0AB8">
              <w:rPr>
                <w:sz w:val="20"/>
              </w:rPr>
              <w:t xml:space="preserve"> для работы по коррекции речи</w:t>
            </w:r>
            <w:r w:rsidR="008B03C0">
              <w:rPr>
                <w:sz w:val="20"/>
              </w:rPr>
              <w:t xml:space="preserve"> </w:t>
            </w:r>
            <w:r w:rsidR="00B95F63">
              <w:rPr>
                <w:sz w:val="20"/>
              </w:rPr>
              <w:t>д</w:t>
            </w:r>
            <w:r w:rsidR="003D0AB8">
              <w:rPr>
                <w:sz w:val="20"/>
              </w:rPr>
              <w:t>етей</w:t>
            </w:r>
            <w:r w:rsidR="00B95F63">
              <w:rPr>
                <w:sz w:val="20"/>
              </w:rPr>
              <w:t xml:space="preserve"> </w:t>
            </w:r>
            <w:r w:rsidR="00E220ED">
              <w:rPr>
                <w:sz w:val="20"/>
              </w:rPr>
              <w:t>(</w:t>
            </w:r>
            <w:r w:rsidR="00B95F63">
              <w:rPr>
                <w:sz w:val="20"/>
              </w:rPr>
              <w:t>артикуляционны</w:t>
            </w:r>
            <w:r w:rsidR="00E220ED">
              <w:rPr>
                <w:sz w:val="20"/>
              </w:rPr>
              <w:t>е</w:t>
            </w:r>
            <w:r w:rsidR="00B95F63">
              <w:rPr>
                <w:sz w:val="20"/>
              </w:rPr>
              <w:t xml:space="preserve"> гимнастик</w:t>
            </w:r>
            <w:r w:rsidR="00E220ED">
              <w:rPr>
                <w:sz w:val="20"/>
              </w:rPr>
              <w:t>и</w:t>
            </w:r>
            <w:r w:rsidR="00B95F63">
              <w:rPr>
                <w:sz w:val="20"/>
              </w:rPr>
              <w:t xml:space="preserve">, проговаривание </w:t>
            </w:r>
            <w:r w:rsidR="00E220ED">
              <w:rPr>
                <w:sz w:val="20"/>
              </w:rPr>
              <w:t xml:space="preserve"> и разучивание </w:t>
            </w:r>
            <w:proofErr w:type="spellStart"/>
            <w:r w:rsidR="00B95F63">
              <w:rPr>
                <w:sz w:val="20"/>
              </w:rPr>
              <w:t>чистоговорок</w:t>
            </w:r>
            <w:proofErr w:type="spellEnd"/>
            <w:r w:rsidR="00B95F63">
              <w:rPr>
                <w:sz w:val="20"/>
              </w:rPr>
              <w:t>, скороговорок, игровых упражнений</w:t>
            </w:r>
            <w:r w:rsidR="00E220ED">
              <w:rPr>
                <w:sz w:val="20"/>
              </w:rPr>
              <w:t>, работа со звуком и т.д.)</w:t>
            </w:r>
          </w:p>
        </w:tc>
        <w:tc>
          <w:tcPr>
            <w:tcW w:w="1133" w:type="dxa"/>
          </w:tcPr>
          <w:p w:rsidR="003D0AB8" w:rsidRDefault="003D0AB8" w:rsidP="001B0AE5">
            <w:pPr>
              <w:pStyle w:val="TableParagraph"/>
              <w:spacing w:line="237" w:lineRule="auto"/>
              <w:ind w:left="-125" w:right="88" w:firstLine="186"/>
              <w:rPr>
                <w:sz w:val="20"/>
              </w:rPr>
            </w:pPr>
            <w:r>
              <w:rPr>
                <w:sz w:val="20"/>
              </w:rPr>
              <w:t>постоянно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 требуется</w:t>
            </w:r>
          </w:p>
        </w:tc>
      </w:tr>
      <w:tr w:rsidR="003D0AB8">
        <w:trPr>
          <w:trHeight w:val="460"/>
        </w:trPr>
        <w:tc>
          <w:tcPr>
            <w:tcW w:w="674" w:type="dxa"/>
          </w:tcPr>
          <w:p w:rsidR="003D0AB8" w:rsidRDefault="003D0AB8">
            <w:pPr>
              <w:pStyle w:val="TableParagraph"/>
              <w:spacing w:line="202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2.6.</w:t>
            </w:r>
          </w:p>
        </w:tc>
        <w:tc>
          <w:tcPr>
            <w:tcW w:w="6380" w:type="dxa"/>
          </w:tcPr>
          <w:p w:rsidR="003D0AB8" w:rsidRDefault="003D0AB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 xml:space="preserve">Наличие условий организации обучения и воспитания обучающихся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3D0AB8" w:rsidRDefault="003D0AB8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ограниченными возможностями здоровья и инвалидов</w:t>
            </w:r>
          </w:p>
        </w:tc>
        <w:tc>
          <w:tcPr>
            <w:tcW w:w="1419" w:type="dxa"/>
          </w:tcPr>
          <w:p w:rsidR="003D0AB8" w:rsidRDefault="003D0AB8">
            <w:pPr>
              <w:pStyle w:val="TableParagraph"/>
              <w:spacing w:line="228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786" w:type="dxa"/>
            <w:gridSpan w:val="2"/>
          </w:tcPr>
          <w:p w:rsidR="003D0AB8" w:rsidRDefault="003D0AB8">
            <w:pPr>
              <w:pStyle w:val="TableParagraph"/>
              <w:spacing w:line="228" w:lineRule="exact"/>
              <w:ind w:left="773" w:right="7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3034" w:type="dxa"/>
          </w:tcPr>
          <w:p w:rsidR="003D0AB8" w:rsidRDefault="003D0AB8" w:rsidP="005B36A3">
            <w:pPr>
              <w:pStyle w:val="TableParagraph"/>
              <w:spacing w:line="217" w:lineRule="exact"/>
              <w:ind w:left="121" w:right="11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Детский сад посещают </w:t>
            </w:r>
            <w:r w:rsidR="007017DF">
              <w:rPr>
                <w:sz w:val="20"/>
              </w:rPr>
              <w:t>3</w:t>
            </w:r>
            <w:r>
              <w:rPr>
                <w:sz w:val="20"/>
              </w:rPr>
              <w:t xml:space="preserve"> ребенка с ограниченными возможностями здоровья, по результатам медико-социальной экспертизы одному ребенку не требуется адаптированная образовательная программа. На </w:t>
            </w:r>
            <w:r w:rsidR="007017DF">
              <w:rPr>
                <w:sz w:val="20"/>
              </w:rPr>
              <w:t>двух детей</w:t>
            </w:r>
            <w:r>
              <w:rPr>
                <w:sz w:val="20"/>
              </w:rPr>
              <w:t xml:space="preserve"> программа имеется.</w:t>
            </w:r>
            <w:r w:rsidR="005B36A3">
              <w:rPr>
                <w:sz w:val="20"/>
              </w:rPr>
              <w:t xml:space="preserve">  Отсутствие оборудования требует больших затрат.</w:t>
            </w:r>
          </w:p>
        </w:tc>
        <w:tc>
          <w:tcPr>
            <w:tcW w:w="1133" w:type="dxa"/>
          </w:tcPr>
          <w:p w:rsidR="003D0AB8" w:rsidRDefault="005B36A3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color w:val="333333"/>
                <w:sz w:val="20"/>
              </w:rPr>
              <w:t>Срок не известен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spacing w:line="223" w:lineRule="exact"/>
              <w:ind w:left="45" w:right="34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требуется</w:t>
            </w:r>
          </w:p>
        </w:tc>
      </w:tr>
      <w:tr w:rsidR="003D0AB8">
        <w:trPr>
          <w:trHeight w:val="230"/>
        </w:trPr>
        <w:tc>
          <w:tcPr>
            <w:tcW w:w="14426" w:type="dxa"/>
            <w:gridSpan w:val="7"/>
          </w:tcPr>
          <w:p w:rsidR="003D0AB8" w:rsidRDefault="003D0AB8">
            <w:pPr>
              <w:pStyle w:val="TableParagraph"/>
              <w:spacing w:line="210" w:lineRule="exact"/>
              <w:ind w:left="397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III. Доброжелательность, вежливость и компетентность работников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rPr>
                <w:sz w:val="16"/>
              </w:rPr>
            </w:pPr>
          </w:p>
        </w:tc>
      </w:tr>
      <w:tr w:rsidR="003D0AB8">
        <w:trPr>
          <w:trHeight w:val="1183"/>
        </w:trPr>
        <w:tc>
          <w:tcPr>
            <w:tcW w:w="674" w:type="dxa"/>
          </w:tcPr>
          <w:p w:rsidR="003D0AB8" w:rsidRDefault="003D0AB8">
            <w:pPr>
              <w:pStyle w:val="TableParagraph"/>
              <w:spacing w:line="202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3.2.</w:t>
            </w:r>
          </w:p>
        </w:tc>
        <w:tc>
          <w:tcPr>
            <w:tcW w:w="6380" w:type="dxa"/>
          </w:tcPr>
          <w:p w:rsidR="003D0AB8" w:rsidRDefault="003D0AB8" w:rsidP="001B0AE5">
            <w:pPr>
              <w:pStyle w:val="TableParagraph"/>
              <w:ind w:left="110" w:right="99"/>
              <w:jc w:val="both"/>
              <w:rPr>
                <w:sz w:val="20"/>
              </w:rPr>
            </w:pPr>
            <w:r>
              <w:rPr>
                <w:sz w:val="20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услуг.</w:t>
            </w:r>
          </w:p>
        </w:tc>
        <w:tc>
          <w:tcPr>
            <w:tcW w:w="1419" w:type="dxa"/>
          </w:tcPr>
          <w:p w:rsidR="003D0AB8" w:rsidRDefault="003D0AB8" w:rsidP="001B0AE5">
            <w:pPr>
              <w:pStyle w:val="TableParagraph"/>
              <w:spacing w:line="223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9,5</w:t>
            </w:r>
          </w:p>
        </w:tc>
        <w:tc>
          <w:tcPr>
            <w:tcW w:w="1702" w:type="dxa"/>
          </w:tcPr>
          <w:p w:rsidR="003D0AB8" w:rsidRDefault="003D0AB8">
            <w:pPr>
              <w:pStyle w:val="TableParagraph"/>
              <w:spacing w:line="223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3D0AB8" w:rsidRDefault="003D0AB8" w:rsidP="005B36A3">
            <w:pPr>
              <w:pStyle w:val="TableParagraph"/>
              <w:spacing w:line="273" w:lineRule="auto"/>
              <w:ind w:left="328" w:right="362" w:hanging="11"/>
              <w:jc w:val="both"/>
              <w:rPr>
                <w:sz w:val="20"/>
              </w:rPr>
            </w:pPr>
            <w:r>
              <w:rPr>
                <w:sz w:val="20"/>
              </w:rPr>
              <w:t>Сотрудники ДОУ  ознакомлены с</w:t>
            </w:r>
            <w:r w:rsidR="005B36A3">
              <w:rPr>
                <w:sz w:val="20"/>
              </w:rPr>
              <w:t xml:space="preserve"> </w:t>
            </w:r>
            <w:r>
              <w:rPr>
                <w:sz w:val="20"/>
              </w:rPr>
              <w:t>«Положением о</w:t>
            </w:r>
            <w:r w:rsidR="005B36A3">
              <w:rPr>
                <w:sz w:val="20"/>
              </w:rPr>
              <w:t xml:space="preserve"> </w:t>
            </w:r>
            <w:r>
              <w:rPr>
                <w:sz w:val="20"/>
              </w:rPr>
              <w:t>профессиональной этике и</w:t>
            </w:r>
          </w:p>
          <w:p w:rsidR="003D0AB8" w:rsidRDefault="003D0AB8">
            <w:pPr>
              <w:pStyle w:val="TableParagraph"/>
              <w:spacing w:line="215" w:lineRule="exact"/>
              <w:ind w:left="87" w:right="8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служебном </w:t>
            </w:r>
            <w:proofErr w:type="gramStart"/>
            <w:r>
              <w:rPr>
                <w:sz w:val="20"/>
              </w:rPr>
              <w:t>поведении</w:t>
            </w:r>
            <w:proofErr w:type="gramEnd"/>
            <w:r>
              <w:rPr>
                <w:sz w:val="20"/>
              </w:rPr>
              <w:t xml:space="preserve"> педагогов»</w:t>
            </w:r>
          </w:p>
        </w:tc>
        <w:tc>
          <w:tcPr>
            <w:tcW w:w="1133" w:type="dxa"/>
          </w:tcPr>
          <w:p w:rsidR="003D0AB8" w:rsidRDefault="003D0AB8">
            <w:pPr>
              <w:pStyle w:val="TableParagraph"/>
              <w:spacing w:line="223" w:lineRule="exact"/>
              <w:ind w:left="115"/>
              <w:rPr>
                <w:color w:val="333333"/>
                <w:sz w:val="20"/>
              </w:rPr>
            </w:pPr>
            <w:r>
              <w:rPr>
                <w:color w:val="333333"/>
                <w:sz w:val="20"/>
              </w:rPr>
              <w:t>до</w:t>
            </w:r>
          </w:p>
          <w:p w:rsidR="003D0AB8" w:rsidRDefault="003D0AB8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color w:val="333333"/>
                <w:sz w:val="20"/>
              </w:rPr>
              <w:t>31.01.2019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spacing w:line="223" w:lineRule="exact"/>
              <w:ind w:left="45" w:right="35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не требуется</w:t>
            </w:r>
          </w:p>
        </w:tc>
      </w:tr>
      <w:tr w:rsidR="003D0AB8">
        <w:trPr>
          <w:trHeight w:val="229"/>
        </w:trPr>
        <w:tc>
          <w:tcPr>
            <w:tcW w:w="14426" w:type="dxa"/>
            <w:gridSpan w:val="7"/>
          </w:tcPr>
          <w:p w:rsidR="003D0AB8" w:rsidRDefault="003D0AB8">
            <w:pPr>
              <w:pStyle w:val="TableParagraph"/>
              <w:spacing w:line="210" w:lineRule="exact"/>
              <w:ind w:left="49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IV. Удовлетворенность качеством оказания услуг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rPr>
                <w:sz w:val="16"/>
              </w:rPr>
            </w:pPr>
          </w:p>
        </w:tc>
      </w:tr>
      <w:tr w:rsidR="003D0AB8">
        <w:trPr>
          <w:trHeight w:val="690"/>
        </w:trPr>
        <w:tc>
          <w:tcPr>
            <w:tcW w:w="674" w:type="dxa"/>
          </w:tcPr>
          <w:p w:rsidR="003D0AB8" w:rsidRDefault="003D0AB8">
            <w:pPr>
              <w:pStyle w:val="TableParagraph"/>
              <w:spacing w:line="204" w:lineRule="exact"/>
              <w:ind w:left="182" w:right="17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4.1.</w:t>
            </w:r>
          </w:p>
        </w:tc>
        <w:tc>
          <w:tcPr>
            <w:tcW w:w="6380" w:type="dxa"/>
          </w:tcPr>
          <w:p w:rsidR="003D0AB8" w:rsidRDefault="003D0AB8">
            <w:pPr>
              <w:pStyle w:val="TableParagraph"/>
              <w:tabs>
                <w:tab w:val="left" w:pos="1883"/>
                <w:tab w:val="left" w:pos="3621"/>
                <w:tab w:val="left" w:pos="4415"/>
                <w:tab w:val="left" w:pos="4878"/>
                <w:tab w:val="left" w:pos="5782"/>
              </w:tabs>
              <w:spacing w:line="237" w:lineRule="auto"/>
              <w:ind w:left="110" w:right="100"/>
              <w:rPr>
                <w:sz w:val="20"/>
              </w:rPr>
            </w:pPr>
            <w:r>
              <w:rPr>
                <w:sz w:val="20"/>
              </w:rPr>
              <w:t>Доля получателей образовательных услуг, удовлетворенных качеством предоставляемых</w:t>
            </w:r>
            <w:r>
              <w:rPr>
                <w:sz w:val="20"/>
              </w:rPr>
              <w:tab/>
              <w:t>образовательных</w:t>
            </w:r>
            <w:r>
              <w:rPr>
                <w:sz w:val="20"/>
              </w:rPr>
              <w:tab/>
              <w:t>услуг,</w:t>
            </w:r>
            <w:r>
              <w:rPr>
                <w:sz w:val="20"/>
              </w:rPr>
              <w:tab/>
              <w:t>от</w:t>
            </w:r>
            <w:r>
              <w:rPr>
                <w:sz w:val="20"/>
              </w:rPr>
              <w:tab/>
              <w:t>общего</w:t>
            </w:r>
            <w:r>
              <w:rPr>
                <w:sz w:val="20"/>
              </w:rPr>
              <w:tab/>
              <w:t>числа</w:t>
            </w:r>
          </w:p>
          <w:p w:rsidR="003D0AB8" w:rsidRDefault="003D0AB8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опрошенных получателей образовательных услуг</w:t>
            </w:r>
          </w:p>
        </w:tc>
        <w:tc>
          <w:tcPr>
            <w:tcW w:w="1419" w:type="dxa"/>
          </w:tcPr>
          <w:p w:rsidR="003D0AB8" w:rsidRDefault="003D0AB8">
            <w:pPr>
              <w:pStyle w:val="TableParagraph"/>
              <w:spacing w:line="225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9,8</w:t>
            </w:r>
          </w:p>
        </w:tc>
        <w:tc>
          <w:tcPr>
            <w:tcW w:w="1702" w:type="dxa"/>
          </w:tcPr>
          <w:p w:rsidR="003D0AB8" w:rsidRDefault="003D0AB8">
            <w:pPr>
              <w:pStyle w:val="TableParagraph"/>
              <w:spacing w:line="225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3D0AB8" w:rsidRDefault="003D0AB8" w:rsidP="005B36A3">
            <w:pPr>
              <w:pStyle w:val="TableParagraph"/>
              <w:spacing w:line="237" w:lineRule="auto"/>
              <w:ind w:left="145" w:right="138"/>
              <w:jc w:val="both"/>
              <w:rPr>
                <w:sz w:val="20"/>
              </w:rPr>
            </w:pPr>
            <w:r>
              <w:rPr>
                <w:sz w:val="20"/>
              </w:rPr>
              <w:t>Постоянный контроль курсов повышения квалификации</w:t>
            </w:r>
            <w:r w:rsidR="005B36A3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воспитателей, </w:t>
            </w:r>
            <w:proofErr w:type="spellStart"/>
            <w:r>
              <w:rPr>
                <w:sz w:val="20"/>
              </w:rPr>
              <w:t>педчасы</w:t>
            </w:r>
            <w:proofErr w:type="spellEnd"/>
            <w:r w:rsidR="005B36A3">
              <w:rPr>
                <w:sz w:val="20"/>
              </w:rPr>
              <w:t>,  семинаров</w:t>
            </w:r>
            <w:r>
              <w:rPr>
                <w:sz w:val="20"/>
              </w:rPr>
              <w:t>, педагогических мастерских</w:t>
            </w:r>
          </w:p>
        </w:tc>
        <w:tc>
          <w:tcPr>
            <w:tcW w:w="1133" w:type="dxa"/>
          </w:tcPr>
          <w:p w:rsidR="003D0AB8" w:rsidRDefault="003D0AB8">
            <w:pPr>
              <w:pStyle w:val="TableParagraph"/>
              <w:spacing w:line="225" w:lineRule="exact"/>
              <w:ind w:left="120"/>
              <w:rPr>
                <w:sz w:val="20"/>
              </w:rPr>
            </w:pPr>
            <w:r>
              <w:rPr>
                <w:color w:val="333333"/>
                <w:sz w:val="20"/>
              </w:rPr>
              <w:t>постоянно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spacing w:line="225" w:lineRule="exact"/>
              <w:ind w:left="45" w:right="35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не требуется</w:t>
            </w:r>
          </w:p>
        </w:tc>
      </w:tr>
      <w:tr w:rsidR="003D0AB8">
        <w:trPr>
          <w:trHeight w:val="690"/>
        </w:trPr>
        <w:tc>
          <w:tcPr>
            <w:tcW w:w="674" w:type="dxa"/>
          </w:tcPr>
          <w:p w:rsidR="003D0AB8" w:rsidRDefault="003D0AB8">
            <w:pPr>
              <w:pStyle w:val="TableParagraph"/>
              <w:spacing w:line="204" w:lineRule="exact"/>
              <w:ind w:left="182" w:right="171"/>
              <w:jc w:val="center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4.2.</w:t>
            </w:r>
          </w:p>
        </w:tc>
        <w:tc>
          <w:tcPr>
            <w:tcW w:w="6380" w:type="dxa"/>
          </w:tcPr>
          <w:p w:rsidR="003D0AB8" w:rsidRDefault="003D0AB8">
            <w:pPr>
              <w:pStyle w:val="TableParagraph"/>
              <w:tabs>
                <w:tab w:val="left" w:pos="1883"/>
                <w:tab w:val="left" w:pos="3621"/>
                <w:tab w:val="left" w:pos="4415"/>
                <w:tab w:val="left" w:pos="4878"/>
                <w:tab w:val="left" w:pos="5782"/>
              </w:tabs>
              <w:spacing w:line="237" w:lineRule="auto"/>
              <w:ind w:left="110" w:right="100"/>
              <w:rPr>
                <w:sz w:val="20"/>
              </w:rPr>
            </w:pPr>
            <w:r>
              <w:rPr>
                <w:sz w:val="20"/>
              </w:rPr>
              <w:t>Доля получателей образовательных услуг, удовлетворенных материально- техническим обеспечением организации, от общего числа опрошенных получателей образовательных  услуг.</w:t>
            </w:r>
          </w:p>
        </w:tc>
        <w:tc>
          <w:tcPr>
            <w:tcW w:w="1419" w:type="dxa"/>
          </w:tcPr>
          <w:p w:rsidR="003D0AB8" w:rsidRDefault="003D0AB8">
            <w:pPr>
              <w:pStyle w:val="TableParagraph"/>
              <w:spacing w:line="225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4,8</w:t>
            </w:r>
          </w:p>
        </w:tc>
        <w:tc>
          <w:tcPr>
            <w:tcW w:w="1702" w:type="dxa"/>
          </w:tcPr>
          <w:p w:rsidR="003D0AB8" w:rsidRDefault="003D0AB8">
            <w:pPr>
              <w:pStyle w:val="TableParagraph"/>
              <w:spacing w:line="225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3D0AB8" w:rsidRDefault="003D0AB8" w:rsidP="005B36A3">
            <w:pPr>
              <w:pStyle w:val="TableParagraph"/>
              <w:spacing w:line="237" w:lineRule="auto"/>
              <w:ind w:left="145" w:right="138"/>
              <w:jc w:val="both"/>
              <w:rPr>
                <w:sz w:val="20"/>
              </w:rPr>
            </w:pPr>
            <w:r>
              <w:rPr>
                <w:sz w:val="20"/>
              </w:rPr>
              <w:t>Пополнение и расширение ППРС и МТБ</w:t>
            </w:r>
          </w:p>
        </w:tc>
        <w:tc>
          <w:tcPr>
            <w:tcW w:w="1133" w:type="dxa"/>
          </w:tcPr>
          <w:p w:rsidR="003D0AB8" w:rsidRDefault="003D0AB8">
            <w:pPr>
              <w:pStyle w:val="TableParagraph"/>
              <w:spacing w:line="225" w:lineRule="exact"/>
              <w:ind w:left="120"/>
              <w:rPr>
                <w:color w:val="333333"/>
                <w:sz w:val="20"/>
              </w:rPr>
            </w:pPr>
            <w:r>
              <w:rPr>
                <w:color w:val="333333"/>
                <w:sz w:val="20"/>
              </w:rPr>
              <w:t>постоянно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spacing w:line="225" w:lineRule="exact"/>
              <w:ind w:left="45" w:right="35"/>
              <w:jc w:val="center"/>
              <w:rPr>
                <w:color w:val="333333"/>
                <w:sz w:val="20"/>
              </w:rPr>
            </w:pPr>
            <w:r>
              <w:rPr>
                <w:color w:val="333333"/>
                <w:sz w:val="20"/>
              </w:rPr>
              <w:t>требуется</w:t>
            </w:r>
          </w:p>
        </w:tc>
      </w:tr>
      <w:tr w:rsidR="003D0AB8">
        <w:trPr>
          <w:trHeight w:val="690"/>
        </w:trPr>
        <w:tc>
          <w:tcPr>
            <w:tcW w:w="674" w:type="dxa"/>
          </w:tcPr>
          <w:p w:rsidR="003D0AB8" w:rsidRDefault="003D0AB8">
            <w:pPr>
              <w:pStyle w:val="TableParagraph"/>
              <w:spacing w:line="204" w:lineRule="exact"/>
              <w:ind w:left="182" w:right="171"/>
              <w:jc w:val="center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4.3.</w:t>
            </w:r>
          </w:p>
        </w:tc>
        <w:tc>
          <w:tcPr>
            <w:tcW w:w="6380" w:type="dxa"/>
          </w:tcPr>
          <w:p w:rsidR="003D0AB8" w:rsidRDefault="003D0AB8">
            <w:pPr>
              <w:pStyle w:val="TableParagraph"/>
              <w:tabs>
                <w:tab w:val="left" w:pos="1883"/>
                <w:tab w:val="left" w:pos="3621"/>
                <w:tab w:val="left" w:pos="4415"/>
                <w:tab w:val="left" w:pos="4878"/>
                <w:tab w:val="left" w:pos="5782"/>
              </w:tabs>
              <w:spacing w:line="237" w:lineRule="auto"/>
              <w:ind w:left="110" w:right="100"/>
              <w:rPr>
                <w:sz w:val="20"/>
              </w:rPr>
            </w:pPr>
            <w:r>
              <w:rPr>
                <w:sz w:val="20"/>
              </w:rPr>
              <w:t>Доля получателя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услуг.</w:t>
            </w:r>
          </w:p>
        </w:tc>
        <w:tc>
          <w:tcPr>
            <w:tcW w:w="1419" w:type="dxa"/>
          </w:tcPr>
          <w:p w:rsidR="003D0AB8" w:rsidRDefault="003D0AB8">
            <w:pPr>
              <w:pStyle w:val="TableParagraph"/>
              <w:spacing w:line="225" w:lineRule="exact"/>
              <w:ind w:left="149" w:right="141"/>
              <w:jc w:val="center"/>
              <w:rPr>
                <w:sz w:val="20"/>
              </w:rPr>
            </w:pPr>
            <w:r>
              <w:rPr>
                <w:sz w:val="20"/>
              </w:rPr>
              <w:t>9,5</w:t>
            </w:r>
          </w:p>
        </w:tc>
        <w:tc>
          <w:tcPr>
            <w:tcW w:w="1702" w:type="dxa"/>
          </w:tcPr>
          <w:p w:rsidR="003D0AB8" w:rsidRDefault="003D0AB8">
            <w:pPr>
              <w:pStyle w:val="TableParagraph"/>
              <w:spacing w:line="225" w:lineRule="exact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18" w:type="dxa"/>
            <w:gridSpan w:val="2"/>
          </w:tcPr>
          <w:p w:rsidR="003D0AB8" w:rsidRDefault="003D0AB8" w:rsidP="005B36A3">
            <w:pPr>
              <w:pStyle w:val="TableParagraph"/>
              <w:spacing w:line="237" w:lineRule="auto"/>
              <w:ind w:left="145" w:right="138"/>
              <w:jc w:val="both"/>
              <w:rPr>
                <w:sz w:val="20"/>
              </w:rPr>
            </w:pPr>
            <w:r>
              <w:rPr>
                <w:sz w:val="20"/>
              </w:rPr>
              <w:t>Организованы публичные выступления на родительских собраниях, педагогических советах с целью презентации организации, «Дни открытых дверей»</w:t>
            </w:r>
          </w:p>
        </w:tc>
        <w:tc>
          <w:tcPr>
            <w:tcW w:w="1133" w:type="dxa"/>
          </w:tcPr>
          <w:p w:rsidR="003D0AB8" w:rsidRDefault="003D0AB8">
            <w:pPr>
              <w:pStyle w:val="TableParagraph"/>
              <w:spacing w:line="225" w:lineRule="exact"/>
              <w:ind w:left="120"/>
              <w:rPr>
                <w:color w:val="333333"/>
                <w:sz w:val="20"/>
              </w:rPr>
            </w:pPr>
            <w:r>
              <w:rPr>
                <w:color w:val="333333"/>
                <w:sz w:val="20"/>
              </w:rPr>
              <w:t>до</w:t>
            </w:r>
          </w:p>
          <w:p w:rsidR="003D0AB8" w:rsidRDefault="003D0AB8" w:rsidP="00100B5A">
            <w:pPr>
              <w:pStyle w:val="TableParagraph"/>
              <w:spacing w:line="225" w:lineRule="exact"/>
              <w:ind w:left="120"/>
              <w:rPr>
                <w:color w:val="333333"/>
                <w:sz w:val="20"/>
              </w:rPr>
            </w:pPr>
            <w:r>
              <w:rPr>
                <w:color w:val="333333"/>
                <w:sz w:val="20"/>
              </w:rPr>
              <w:t>31.01.2019</w:t>
            </w:r>
          </w:p>
        </w:tc>
        <w:tc>
          <w:tcPr>
            <w:tcW w:w="1561" w:type="dxa"/>
          </w:tcPr>
          <w:p w:rsidR="003D0AB8" w:rsidRDefault="003D0AB8">
            <w:pPr>
              <w:pStyle w:val="TableParagraph"/>
              <w:spacing w:line="225" w:lineRule="exact"/>
              <w:ind w:left="45" w:right="35"/>
              <w:jc w:val="center"/>
              <w:rPr>
                <w:color w:val="333333"/>
                <w:sz w:val="20"/>
              </w:rPr>
            </w:pPr>
            <w:r>
              <w:rPr>
                <w:color w:val="333333"/>
                <w:sz w:val="20"/>
              </w:rPr>
              <w:t>не требуется</w:t>
            </w:r>
          </w:p>
        </w:tc>
      </w:tr>
    </w:tbl>
    <w:p w:rsidR="00894B26" w:rsidRDefault="00894B26">
      <w:pPr>
        <w:pStyle w:val="a3"/>
        <w:rPr>
          <w:sz w:val="20"/>
        </w:rPr>
      </w:pPr>
    </w:p>
    <w:p w:rsidR="00894B26" w:rsidRDefault="00894B26">
      <w:pPr>
        <w:pStyle w:val="a3"/>
        <w:rPr>
          <w:sz w:val="20"/>
        </w:rPr>
      </w:pPr>
    </w:p>
    <w:p w:rsidR="00894B26" w:rsidRDefault="00894B26">
      <w:pPr>
        <w:pStyle w:val="a3"/>
        <w:rPr>
          <w:sz w:val="20"/>
        </w:rPr>
      </w:pPr>
    </w:p>
    <w:p w:rsidR="00894B26" w:rsidRDefault="00894B26">
      <w:pPr>
        <w:pStyle w:val="a3"/>
        <w:spacing w:before="2"/>
        <w:rPr>
          <w:sz w:val="17"/>
        </w:rPr>
      </w:pPr>
    </w:p>
    <w:sectPr w:rsidR="00894B26" w:rsidSect="00894B26">
      <w:pgSz w:w="16840" w:h="11910" w:orient="landscape"/>
      <w:pgMar w:top="980" w:right="28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94B26"/>
    <w:rsid w:val="00015F7B"/>
    <w:rsid w:val="00080FAA"/>
    <w:rsid w:val="00100B5A"/>
    <w:rsid w:val="0011207E"/>
    <w:rsid w:val="001B0AE5"/>
    <w:rsid w:val="00211710"/>
    <w:rsid w:val="00266E9F"/>
    <w:rsid w:val="003D0AB8"/>
    <w:rsid w:val="004675FD"/>
    <w:rsid w:val="004A0273"/>
    <w:rsid w:val="00523BA0"/>
    <w:rsid w:val="005261A7"/>
    <w:rsid w:val="005959B7"/>
    <w:rsid w:val="005B36A3"/>
    <w:rsid w:val="007017DF"/>
    <w:rsid w:val="00756A9F"/>
    <w:rsid w:val="00812052"/>
    <w:rsid w:val="00894B26"/>
    <w:rsid w:val="008B03C0"/>
    <w:rsid w:val="008D667B"/>
    <w:rsid w:val="00950B14"/>
    <w:rsid w:val="00B95F63"/>
    <w:rsid w:val="00BC53B2"/>
    <w:rsid w:val="00D27E71"/>
    <w:rsid w:val="00DA1D31"/>
    <w:rsid w:val="00E220ED"/>
    <w:rsid w:val="00EC2ACA"/>
    <w:rsid w:val="00F23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4B2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4B2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4B26"/>
    <w:rPr>
      <w:sz w:val="24"/>
      <w:szCs w:val="24"/>
    </w:rPr>
  </w:style>
  <w:style w:type="paragraph" w:styleId="a4">
    <w:name w:val="List Paragraph"/>
    <w:basedOn w:val="a"/>
    <w:uiPriority w:val="1"/>
    <w:qFormat/>
    <w:rsid w:val="00894B26"/>
  </w:style>
  <w:style w:type="paragraph" w:customStyle="1" w:styleId="TableParagraph">
    <w:name w:val="Table Paragraph"/>
    <w:basedOn w:val="a"/>
    <w:uiPriority w:val="1"/>
    <w:qFormat/>
    <w:rsid w:val="00894B26"/>
  </w:style>
  <w:style w:type="paragraph" w:styleId="a5">
    <w:name w:val="Balloon Text"/>
    <w:basedOn w:val="a"/>
    <w:link w:val="a6"/>
    <w:uiPriority w:val="99"/>
    <w:semiHidden/>
    <w:unhideWhenUsed/>
    <w:rsid w:val="00BC53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53B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Пользователь</cp:lastModifiedBy>
  <cp:revision>23</cp:revision>
  <cp:lastPrinted>2019-02-21T08:22:00Z</cp:lastPrinted>
  <dcterms:created xsi:type="dcterms:W3CDTF">2018-02-02T05:50:00Z</dcterms:created>
  <dcterms:modified xsi:type="dcterms:W3CDTF">2019-02-21T09:25:00Z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2018-02-02T00:00:00Z</vt:filetime>
  </property>
</Properties>
</file>